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豫章师范学院</w:t>
      </w:r>
    </w:p>
    <w:p>
      <w:pPr>
        <w:jc w:val="center"/>
        <w:rPr>
          <w:b/>
          <w:bCs/>
          <w:sz w:val="36"/>
          <w:szCs w:val="36"/>
        </w:rPr>
      </w:pPr>
      <w:r>
        <w:rPr>
          <w:b/>
          <w:bCs/>
          <w:sz w:val="36"/>
          <w:szCs w:val="36"/>
        </w:rPr>
        <w:t>数学与计算机学院课程设计实施规范</w:t>
      </w:r>
    </w:p>
    <w:p>
      <w:pPr>
        <w:spacing w:beforeLines="50" w:afterLines="50" w:line="440" w:lineRule="exact"/>
        <w:ind w:firstLine="480" w:firstLineChars="200"/>
        <w:rPr>
          <w:sz w:val="24"/>
          <w:szCs w:val="24"/>
        </w:rPr>
      </w:pPr>
      <w:r>
        <w:rPr>
          <w:rFonts w:hint="eastAsia"/>
          <w:sz w:val="24"/>
          <w:szCs w:val="24"/>
        </w:rPr>
        <w:t>课程设计是计算机类各专业人才培养方案中的集中实践环节，其目的是培养学生综合应用基础理论和专业知识的能力，同时培养学生独立分析和解决小型项目设计问题的能力。从大一至大三，每个学期都有1-2周的课程设计集中实践。为了规范我院的课程设计</w:t>
      </w:r>
      <w:r>
        <w:rPr>
          <w:rFonts w:hint="eastAsia"/>
          <w:sz w:val="24"/>
          <w:szCs w:val="24"/>
          <w:lang w:eastAsia="zh-CN"/>
        </w:rPr>
        <w:t>（集中项目实践）</w:t>
      </w:r>
      <w:r>
        <w:rPr>
          <w:rFonts w:hint="eastAsia"/>
          <w:sz w:val="24"/>
          <w:szCs w:val="24"/>
        </w:rPr>
        <w:t>管理，特制定如下课程设计实施要求。</w:t>
      </w:r>
    </w:p>
    <w:p>
      <w:pPr>
        <w:pStyle w:val="9"/>
        <w:numPr>
          <w:ilvl w:val="0"/>
          <w:numId w:val="1"/>
        </w:numPr>
        <w:tabs>
          <w:tab w:val="left" w:pos="426"/>
          <w:tab w:val="left" w:pos="851"/>
        </w:tabs>
        <w:spacing w:beforeLines="50" w:afterLines="50" w:line="440" w:lineRule="exact"/>
        <w:ind w:left="0" w:firstLine="482"/>
        <w:jc w:val="left"/>
        <w:rPr>
          <w:b/>
          <w:sz w:val="24"/>
          <w:szCs w:val="24"/>
        </w:rPr>
      </w:pPr>
      <w:r>
        <w:rPr>
          <w:rFonts w:hint="eastAsia"/>
          <w:b/>
          <w:sz w:val="24"/>
          <w:szCs w:val="24"/>
        </w:rPr>
        <w:t>课程设计安排表要求</w:t>
      </w:r>
    </w:p>
    <w:p>
      <w:pPr>
        <w:pStyle w:val="9"/>
        <w:tabs>
          <w:tab w:val="left" w:pos="426"/>
        </w:tabs>
        <w:spacing w:beforeLines="50" w:afterLines="50" w:line="440" w:lineRule="exact"/>
        <w:ind w:firstLine="480"/>
        <w:jc w:val="left"/>
        <w:rPr>
          <w:sz w:val="24"/>
          <w:szCs w:val="24"/>
        </w:rPr>
      </w:pPr>
      <w:r>
        <w:rPr>
          <w:rFonts w:hint="eastAsia"/>
          <w:sz w:val="24"/>
          <w:szCs w:val="24"/>
        </w:rPr>
        <w:t>在教学运行第一周学院实践科必须根据人才培养方案中的集中实践环节和实验场所使用情况制定出本学期的课程设计安排表，报教务处。</w:t>
      </w:r>
    </w:p>
    <w:p>
      <w:pPr>
        <w:pStyle w:val="9"/>
        <w:numPr>
          <w:ilvl w:val="0"/>
          <w:numId w:val="1"/>
        </w:numPr>
        <w:tabs>
          <w:tab w:val="left" w:pos="426"/>
          <w:tab w:val="left" w:pos="851"/>
        </w:tabs>
        <w:spacing w:beforeLines="50" w:afterLines="50" w:line="440" w:lineRule="exact"/>
        <w:ind w:left="0" w:firstLine="482"/>
        <w:rPr>
          <w:b/>
          <w:sz w:val="24"/>
          <w:szCs w:val="24"/>
        </w:rPr>
      </w:pPr>
      <w:r>
        <w:rPr>
          <w:rFonts w:hint="eastAsia"/>
          <w:b/>
          <w:sz w:val="24"/>
          <w:szCs w:val="24"/>
        </w:rPr>
        <w:t>课程设计实施方案要求</w:t>
      </w:r>
    </w:p>
    <w:p>
      <w:pPr>
        <w:pStyle w:val="9"/>
        <w:tabs>
          <w:tab w:val="left" w:pos="426"/>
        </w:tabs>
        <w:spacing w:beforeLines="50" w:afterLines="50" w:line="440" w:lineRule="exact"/>
        <w:ind w:firstLine="480"/>
        <w:rPr>
          <w:sz w:val="24"/>
          <w:szCs w:val="24"/>
        </w:rPr>
      </w:pPr>
      <w:r>
        <w:rPr>
          <w:rFonts w:hint="eastAsia"/>
          <w:sz w:val="24"/>
          <w:szCs w:val="24"/>
        </w:rPr>
        <w:t>对已安排的课程设计任课老师必须在课程设计实施前2周制定该课程设计的实施方案。实施方案的内容必须包括：课程设计的目的，课程设计的任务和要求，学生分组情况，课程设计时间分配表，纪律和保障措施，考核方式和成绩评定办法等。实施方案提交教研室主任审核、签字后，上交学院。</w:t>
      </w:r>
    </w:p>
    <w:p>
      <w:pPr>
        <w:pStyle w:val="9"/>
        <w:numPr>
          <w:ilvl w:val="0"/>
          <w:numId w:val="1"/>
        </w:numPr>
        <w:tabs>
          <w:tab w:val="left" w:pos="426"/>
          <w:tab w:val="left" w:pos="851"/>
        </w:tabs>
        <w:spacing w:beforeLines="50" w:afterLines="50" w:line="440" w:lineRule="exact"/>
        <w:ind w:left="0" w:firstLine="482"/>
        <w:rPr>
          <w:b/>
          <w:sz w:val="24"/>
          <w:szCs w:val="24"/>
        </w:rPr>
      </w:pPr>
      <w:r>
        <w:rPr>
          <w:rFonts w:hint="eastAsia"/>
          <w:b/>
          <w:sz w:val="24"/>
          <w:szCs w:val="24"/>
        </w:rPr>
        <w:t>课程设计期间对学生的要求</w:t>
      </w:r>
    </w:p>
    <w:p>
      <w:pPr>
        <w:pStyle w:val="9"/>
        <w:tabs>
          <w:tab w:val="left" w:pos="426"/>
        </w:tabs>
        <w:spacing w:beforeLines="50" w:afterLines="50" w:line="440" w:lineRule="exact"/>
        <w:ind w:firstLine="480"/>
        <w:rPr>
          <w:sz w:val="24"/>
          <w:szCs w:val="24"/>
        </w:rPr>
      </w:pPr>
      <w:r>
        <w:rPr>
          <w:rFonts w:hint="eastAsia"/>
          <w:sz w:val="24"/>
          <w:szCs w:val="24"/>
        </w:rPr>
        <w:t>课程设计期间，学生完成课程设计任务，并撰写课程设计报告书，进行课程设计项目答辩。每个班级学习委员将班上所有同学的课程设计报告书电子档，设计作品以学号+姓名的方式命名进行存档，刻录成一张光盘。在规定的时间内上交给任课老师。</w:t>
      </w:r>
    </w:p>
    <w:p>
      <w:pPr>
        <w:pStyle w:val="9"/>
        <w:numPr>
          <w:ilvl w:val="0"/>
          <w:numId w:val="1"/>
        </w:numPr>
        <w:tabs>
          <w:tab w:val="left" w:pos="426"/>
          <w:tab w:val="left" w:pos="709"/>
          <w:tab w:val="left" w:pos="851"/>
        </w:tabs>
        <w:spacing w:beforeLines="50" w:afterLines="50" w:line="440" w:lineRule="exact"/>
        <w:ind w:left="0" w:firstLine="482"/>
        <w:jc w:val="left"/>
        <w:rPr>
          <w:b/>
          <w:sz w:val="24"/>
          <w:szCs w:val="24"/>
        </w:rPr>
      </w:pPr>
      <w:r>
        <w:rPr>
          <w:rFonts w:hint="eastAsia"/>
          <w:b/>
          <w:sz w:val="24"/>
          <w:szCs w:val="24"/>
        </w:rPr>
        <w:t>课程设计成绩评定要求</w:t>
      </w:r>
    </w:p>
    <w:p>
      <w:pPr>
        <w:pStyle w:val="9"/>
        <w:tabs>
          <w:tab w:val="left" w:pos="426"/>
        </w:tabs>
        <w:spacing w:beforeLines="50" w:afterLines="50" w:line="440" w:lineRule="exact"/>
        <w:ind w:firstLine="480"/>
        <w:jc w:val="left"/>
        <w:rPr>
          <w:sz w:val="24"/>
          <w:szCs w:val="24"/>
        </w:rPr>
      </w:pPr>
      <w:r>
        <w:rPr>
          <w:rFonts w:hint="eastAsia"/>
          <w:sz w:val="24"/>
          <w:szCs w:val="24"/>
        </w:rPr>
        <w:t>课程设计完成后，先由各个组长根据组员平时的工作情况给定自己组内成员的评语和成绩。再收齐交给指导老师。指导老师根据答辩情况，结合检查和评阅学生的课程设计报告，根据学生课程设计中完成的情况和考勤记录给出不同的等级分。</w:t>
      </w:r>
    </w:p>
    <w:p>
      <w:pPr>
        <w:pStyle w:val="9"/>
        <w:spacing w:line="440" w:lineRule="exact"/>
        <w:ind w:firstLine="480"/>
        <w:rPr>
          <w:sz w:val="24"/>
          <w:szCs w:val="24"/>
        </w:rPr>
      </w:pPr>
      <w:r>
        <w:rPr>
          <w:rFonts w:hint="eastAsia"/>
          <w:sz w:val="24"/>
          <w:szCs w:val="24"/>
        </w:rPr>
        <w:t>课程设计成绩评定按以下内容进行，所占比例为：</w:t>
      </w:r>
    </w:p>
    <w:p>
      <w:pPr>
        <w:pStyle w:val="9"/>
        <w:spacing w:line="440" w:lineRule="exact"/>
        <w:ind w:firstLine="480"/>
        <w:rPr>
          <w:sz w:val="24"/>
          <w:szCs w:val="24"/>
        </w:rPr>
      </w:pPr>
      <w:r>
        <w:rPr>
          <w:rFonts w:hint="eastAsia"/>
          <w:sz w:val="24"/>
          <w:szCs w:val="24"/>
        </w:rPr>
        <w:t xml:space="preserve">  1）平时成绩  30％</w:t>
      </w:r>
    </w:p>
    <w:p>
      <w:pPr>
        <w:spacing w:line="440" w:lineRule="exact"/>
        <w:ind w:firstLine="480" w:firstLineChars="200"/>
        <w:rPr>
          <w:sz w:val="24"/>
          <w:szCs w:val="24"/>
        </w:rPr>
      </w:pPr>
      <w:r>
        <w:rPr>
          <w:rFonts w:hint="eastAsia"/>
          <w:sz w:val="24"/>
          <w:szCs w:val="24"/>
        </w:rPr>
        <w:t xml:space="preserve">  2）课程设计作品 40%</w:t>
      </w:r>
    </w:p>
    <w:p>
      <w:pPr>
        <w:spacing w:line="440" w:lineRule="exact"/>
        <w:ind w:firstLine="720" w:firstLineChars="300"/>
        <w:rPr>
          <w:sz w:val="24"/>
          <w:szCs w:val="24"/>
        </w:rPr>
      </w:pPr>
      <w:r>
        <w:rPr>
          <w:rFonts w:hint="eastAsia"/>
          <w:sz w:val="24"/>
          <w:szCs w:val="24"/>
        </w:rPr>
        <w:t>3）课程设计报告　30％</w:t>
      </w:r>
    </w:p>
    <w:p>
      <w:pPr>
        <w:spacing w:line="440" w:lineRule="exact"/>
        <w:ind w:firstLine="482" w:firstLineChars="200"/>
        <w:rPr>
          <w:b/>
          <w:sz w:val="24"/>
          <w:szCs w:val="24"/>
        </w:rPr>
      </w:pPr>
      <w:r>
        <w:rPr>
          <w:rFonts w:hint="eastAsia"/>
          <w:b/>
          <w:sz w:val="24"/>
          <w:szCs w:val="24"/>
        </w:rPr>
        <w:t>5、课程设计期间纪律要求</w:t>
      </w:r>
    </w:p>
    <w:p>
      <w:pPr>
        <w:spacing w:beforeLines="50" w:afterLines="50" w:line="440" w:lineRule="exact"/>
        <w:ind w:firstLine="480" w:firstLineChars="200"/>
        <w:rPr>
          <w:sz w:val="24"/>
          <w:szCs w:val="24"/>
        </w:rPr>
      </w:pPr>
      <w:r>
        <w:rPr>
          <w:rFonts w:hint="eastAsia"/>
          <w:sz w:val="24"/>
          <w:szCs w:val="24"/>
        </w:rPr>
        <w:t>1）设计期间学生要严格按照指导老师的安排，在规定的时间、地点进行设计，不得迟到早退；上午8:30—11:30,下午13:00—4:30。</w:t>
      </w:r>
    </w:p>
    <w:p>
      <w:pPr>
        <w:spacing w:beforeLines="50" w:afterLines="50" w:line="440" w:lineRule="exact"/>
        <w:ind w:firstLine="480" w:firstLineChars="200"/>
        <w:rPr>
          <w:sz w:val="24"/>
          <w:szCs w:val="24"/>
        </w:rPr>
      </w:pPr>
      <w:r>
        <w:rPr>
          <w:rFonts w:hint="eastAsia"/>
          <w:sz w:val="24"/>
          <w:szCs w:val="24"/>
        </w:rPr>
        <w:t>2)学生在相关实验室查阅资料或者设计期间必须遵守实验室的规章制度，不得损坏仪器设备；</w:t>
      </w:r>
    </w:p>
    <w:p>
      <w:pPr>
        <w:spacing w:beforeLines="50" w:afterLines="50" w:line="440" w:lineRule="exact"/>
        <w:ind w:firstLine="480" w:firstLineChars="200"/>
        <w:rPr>
          <w:sz w:val="24"/>
          <w:szCs w:val="24"/>
        </w:rPr>
      </w:pPr>
      <w:r>
        <w:rPr>
          <w:rFonts w:hint="eastAsia"/>
          <w:sz w:val="24"/>
          <w:szCs w:val="24"/>
        </w:rPr>
        <w:t>3)设计期间，学生不得擅自离开学校；</w:t>
      </w:r>
    </w:p>
    <w:p>
      <w:pPr>
        <w:spacing w:beforeLines="50" w:afterLines="50" w:line="440" w:lineRule="exact"/>
        <w:ind w:firstLine="482" w:firstLineChars="200"/>
        <w:rPr>
          <w:b/>
          <w:sz w:val="24"/>
          <w:szCs w:val="24"/>
        </w:rPr>
      </w:pPr>
      <w:r>
        <w:rPr>
          <w:rFonts w:hint="eastAsia"/>
          <w:b/>
          <w:sz w:val="24"/>
          <w:szCs w:val="24"/>
        </w:rPr>
        <w:t>6、课程设计资料上交要求</w:t>
      </w:r>
    </w:p>
    <w:p>
      <w:pPr>
        <w:spacing w:beforeLines="50" w:afterLines="50" w:line="440" w:lineRule="exact"/>
        <w:ind w:firstLine="480" w:firstLineChars="200"/>
        <w:rPr>
          <w:sz w:val="24"/>
          <w:szCs w:val="24"/>
        </w:rPr>
      </w:pPr>
      <w:r>
        <w:rPr>
          <w:rFonts w:hint="eastAsia"/>
          <w:sz w:val="24"/>
          <w:szCs w:val="24"/>
        </w:rPr>
        <w:t>课程设计完成1周后，由任课老师收集整理课程设计报告和光盘，并汇总课程设计成绩上交本院教务秘书。</w:t>
      </w:r>
    </w:p>
    <w:p>
      <w:pPr>
        <w:pStyle w:val="9"/>
        <w:numPr>
          <w:ilvl w:val="0"/>
          <w:numId w:val="2"/>
        </w:numPr>
        <w:tabs>
          <w:tab w:val="left" w:pos="426"/>
          <w:tab w:val="left" w:pos="851"/>
        </w:tabs>
        <w:spacing w:beforeLines="50" w:afterLines="50" w:line="440" w:lineRule="exact"/>
        <w:ind w:firstLineChars="0"/>
        <w:rPr>
          <w:b/>
          <w:sz w:val="24"/>
          <w:szCs w:val="24"/>
        </w:rPr>
      </w:pPr>
      <w:r>
        <w:rPr>
          <w:rFonts w:hint="eastAsia"/>
          <w:b/>
          <w:sz w:val="24"/>
          <w:szCs w:val="24"/>
        </w:rPr>
        <w:t>外聘企业老师指导要求</w:t>
      </w:r>
    </w:p>
    <w:p>
      <w:pPr>
        <w:pStyle w:val="9"/>
        <w:spacing w:beforeLines="50" w:afterLines="50" w:line="440" w:lineRule="exact"/>
        <w:ind w:firstLine="480"/>
        <w:rPr>
          <w:sz w:val="24"/>
          <w:szCs w:val="24"/>
        </w:rPr>
      </w:pPr>
      <w:r>
        <w:rPr>
          <w:rFonts w:hint="eastAsia"/>
          <w:sz w:val="24"/>
          <w:szCs w:val="24"/>
        </w:rPr>
        <w:t>聘请企业的导师来指导课程设计，必须经过院里同意。任课老师必须跟踪</w:t>
      </w:r>
      <w:r>
        <w:rPr>
          <w:rFonts w:hint="eastAsia"/>
          <w:sz w:val="24"/>
          <w:szCs w:val="24"/>
          <w:lang w:eastAsia="zh-CN"/>
        </w:rPr>
        <w:t>指导</w:t>
      </w:r>
      <w:r>
        <w:rPr>
          <w:rFonts w:hint="eastAsia"/>
          <w:sz w:val="24"/>
          <w:szCs w:val="24"/>
        </w:rPr>
        <w:t>，负责学生的考勤，协助企业导师解答学生的提问。</w:t>
      </w:r>
    </w:p>
    <w:p>
      <w:pPr>
        <w:pStyle w:val="9"/>
        <w:spacing w:beforeLines="50" w:afterLines="50" w:line="440" w:lineRule="exact"/>
        <w:ind w:firstLine="480"/>
        <w:rPr>
          <w:sz w:val="24"/>
          <w:szCs w:val="24"/>
        </w:rPr>
      </w:pPr>
    </w:p>
    <w:p>
      <w:pPr>
        <w:pStyle w:val="9"/>
        <w:spacing w:beforeLines="50" w:afterLines="50" w:line="440" w:lineRule="exact"/>
        <w:ind w:firstLine="480"/>
        <w:rPr>
          <w:sz w:val="24"/>
          <w:szCs w:val="24"/>
        </w:rPr>
      </w:pPr>
    </w:p>
    <w:p>
      <w:pPr>
        <w:pStyle w:val="9"/>
        <w:spacing w:beforeLines="50" w:afterLines="50" w:line="440" w:lineRule="exact"/>
        <w:ind w:firstLine="482"/>
        <w:rPr>
          <w:b/>
          <w:sz w:val="24"/>
          <w:szCs w:val="24"/>
        </w:rPr>
      </w:pPr>
      <w:r>
        <w:rPr>
          <w:rFonts w:hint="eastAsia"/>
          <w:b/>
          <w:sz w:val="24"/>
          <w:szCs w:val="24"/>
        </w:rPr>
        <w:t>附录1：课程设计</w:t>
      </w:r>
      <w:r>
        <w:rPr>
          <w:rFonts w:hint="eastAsia"/>
          <w:b/>
          <w:sz w:val="24"/>
          <w:szCs w:val="24"/>
          <w:lang w:eastAsia="zh-CN"/>
        </w:rPr>
        <w:t>（集中项目实践）</w:t>
      </w:r>
      <w:r>
        <w:rPr>
          <w:rFonts w:hint="eastAsia"/>
          <w:b/>
          <w:sz w:val="24"/>
          <w:szCs w:val="24"/>
        </w:rPr>
        <w:t>实施安案参考模板</w:t>
      </w:r>
    </w:p>
    <w:p>
      <w:pPr>
        <w:pStyle w:val="9"/>
        <w:spacing w:beforeLines="50" w:afterLines="50" w:line="440" w:lineRule="exact"/>
        <w:ind w:firstLine="482"/>
        <w:rPr>
          <w:b/>
          <w:sz w:val="24"/>
          <w:szCs w:val="24"/>
        </w:rPr>
      </w:pPr>
      <w:r>
        <w:rPr>
          <w:b/>
          <w:sz w:val="24"/>
          <w:szCs w:val="24"/>
        </w:rPr>
        <w:t>附录</w:t>
      </w:r>
      <w:r>
        <w:rPr>
          <w:rFonts w:hint="eastAsia"/>
          <w:b/>
          <w:sz w:val="24"/>
          <w:szCs w:val="24"/>
        </w:rPr>
        <w:t>2：课程设计</w:t>
      </w:r>
      <w:r>
        <w:rPr>
          <w:rFonts w:hint="eastAsia"/>
          <w:b/>
          <w:sz w:val="24"/>
          <w:szCs w:val="24"/>
          <w:lang w:eastAsia="zh-CN"/>
        </w:rPr>
        <w:t>（集中项目实践）</w:t>
      </w:r>
      <w:r>
        <w:rPr>
          <w:rFonts w:hint="eastAsia"/>
          <w:b/>
          <w:sz w:val="24"/>
          <w:szCs w:val="24"/>
        </w:rPr>
        <w:t>报告参考模板</w:t>
      </w:r>
    </w:p>
    <w:p>
      <w:pPr>
        <w:pStyle w:val="9"/>
        <w:spacing w:beforeLines="50" w:afterLines="50" w:line="440" w:lineRule="exact"/>
        <w:ind w:firstLine="480"/>
        <w:rPr>
          <w:sz w:val="24"/>
          <w:szCs w:val="24"/>
        </w:rPr>
      </w:pPr>
    </w:p>
    <w:p>
      <w:pPr>
        <w:pStyle w:val="9"/>
        <w:spacing w:beforeLines="50" w:afterLines="50" w:line="440" w:lineRule="exact"/>
        <w:ind w:firstLine="480"/>
        <w:rPr>
          <w:sz w:val="24"/>
          <w:szCs w:val="24"/>
        </w:rPr>
      </w:pPr>
    </w:p>
    <w:p>
      <w:pPr>
        <w:pStyle w:val="9"/>
        <w:spacing w:beforeLines="50" w:afterLines="50" w:line="440" w:lineRule="exact"/>
        <w:ind w:firstLine="480"/>
        <w:rPr>
          <w:sz w:val="24"/>
          <w:szCs w:val="24"/>
        </w:rPr>
      </w:pPr>
      <w:r>
        <w:rPr>
          <w:rFonts w:hint="eastAsia"/>
          <w:sz w:val="24"/>
          <w:szCs w:val="24"/>
        </w:rPr>
        <w:t xml:space="preserve">                                    数学与计算机学院</w:t>
      </w:r>
    </w:p>
    <w:p>
      <w:pPr>
        <w:pStyle w:val="9"/>
        <w:spacing w:beforeLines="50" w:afterLines="50" w:line="440" w:lineRule="exact"/>
        <w:ind w:firstLine="480"/>
        <w:rPr>
          <w:sz w:val="24"/>
          <w:szCs w:val="24"/>
        </w:rPr>
      </w:pPr>
      <w:r>
        <w:rPr>
          <w:rFonts w:hint="eastAsia"/>
          <w:sz w:val="24"/>
          <w:szCs w:val="24"/>
        </w:rPr>
        <w:t xml:space="preserve">                                     2019年5月5日</w:t>
      </w:r>
    </w:p>
    <w:p>
      <w:pPr>
        <w:pStyle w:val="9"/>
        <w:spacing w:beforeLines="50" w:afterLines="50" w:line="440" w:lineRule="exact"/>
        <w:ind w:firstLine="480"/>
        <w:rPr>
          <w:sz w:val="24"/>
          <w:szCs w:val="24"/>
        </w:rPr>
      </w:pPr>
    </w:p>
    <w:p>
      <w:pPr>
        <w:pStyle w:val="9"/>
        <w:spacing w:beforeLines="50" w:afterLines="50" w:line="440" w:lineRule="exact"/>
        <w:ind w:firstLine="480"/>
        <w:rPr>
          <w:sz w:val="24"/>
          <w:szCs w:val="24"/>
        </w:rPr>
      </w:pPr>
    </w:p>
    <w:p>
      <w:pPr>
        <w:spacing w:beforeLines="50" w:afterLines="50" w:line="440" w:lineRule="exact"/>
        <w:rPr>
          <w:sz w:val="24"/>
          <w:szCs w:val="24"/>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宋体">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新魏">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003017"/>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1246"/>
    <w:multiLevelType w:val="multilevel"/>
    <w:tmpl w:val="0E411246"/>
    <w:lvl w:ilvl="0" w:tentative="0">
      <w:start w:val="7"/>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8D5090"/>
    <w:multiLevelType w:val="multilevel"/>
    <w:tmpl w:val="288D5090"/>
    <w:lvl w:ilvl="0" w:tentative="0">
      <w:start w:val="1"/>
      <w:numFmt w:val="decimal"/>
      <w:lvlText w:val="%1、"/>
      <w:lvlJc w:val="left"/>
      <w:pPr>
        <w:ind w:left="14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78"/>
    <w:rsid w:val="000C4768"/>
    <w:rsid w:val="001E15BA"/>
    <w:rsid w:val="0029583A"/>
    <w:rsid w:val="004B3B82"/>
    <w:rsid w:val="004D53DC"/>
    <w:rsid w:val="005B7A5A"/>
    <w:rsid w:val="005D1AA9"/>
    <w:rsid w:val="007F0B2F"/>
    <w:rsid w:val="008E285C"/>
    <w:rsid w:val="008E2C5C"/>
    <w:rsid w:val="009210E0"/>
    <w:rsid w:val="009C0A6E"/>
    <w:rsid w:val="00AC4E53"/>
    <w:rsid w:val="00B93314"/>
    <w:rsid w:val="00BA5C30"/>
    <w:rsid w:val="00C97197"/>
    <w:rsid w:val="00CA248C"/>
    <w:rsid w:val="00DB1E78"/>
    <w:rsid w:val="00EE5CEE"/>
    <w:rsid w:val="00F8640B"/>
    <w:rsid w:val="00FE49C0"/>
    <w:rsid w:val="020C3ED2"/>
    <w:rsid w:val="125F7B0C"/>
    <w:rsid w:val="12D3660B"/>
    <w:rsid w:val="16BE174E"/>
    <w:rsid w:val="1F9E6496"/>
    <w:rsid w:val="29857819"/>
    <w:rsid w:val="2BA02498"/>
    <w:rsid w:val="2C896D5E"/>
    <w:rsid w:val="2F662E67"/>
    <w:rsid w:val="36F64D61"/>
    <w:rsid w:val="395D7F07"/>
    <w:rsid w:val="3BD07F42"/>
    <w:rsid w:val="41281E38"/>
    <w:rsid w:val="46E03571"/>
    <w:rsid w:val="54313D07"/>
    <w:rsid w:val="592B6692"/>
    <w:rsid w:val="5B5D1288"/>
    <w:rsid w:val="5C093177"/>
    <w:rsid w:val="62DD3EFC"/>
    <w:rsid w:val="6455301D"/>
    <w:rsid w:val="706C7946"/>
    <w:rsid w:val="7D35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7468</Words>
  <Characters>10546</Characters>
  <Lines>89</Lines>
  <Paragraphs>25</Paragraphs>
  <TotalTime>42</TotalTime>
  <ScaleCrop>false</ScaleCrop>
  <LinksUpToDate>false</LinksUpToDate>
  <CharactersWithSpaces>11591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2018-06-19T14:32:00Z</dcterms:created>
  <dc:creator>Windows 用户</dc:creator>
  <cp:lastModifiedBy>Administrator</cp:lastModifiedBy>
  <cp:lastPrinted>2019-12-30T14:26:00Z</cp:lastPrinted>
  <dcterms:modified xsi:type="dcterms:W3CDTF">2012-12-31T17:40:54Z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